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59D0F" w14:textId="4C54B143" w:rsidR="002728CD" w:rsidRDefault="002728CD"/>
    <w:p w14:paraId="27D1596D" w14:textId="2E702F56" w:rsidR="00A85339" w:rsidRPr="00A85339" w:rsidRDefault="00A85339" w:rsidP="00A85339">
      <w:pPr>
        <w:contextualSpacing/>
        <w:jc w:val="center"/>
        <w:rPr>
          <w:rFonts w:eastAsia="Times New Roman" w:cstheme="minorHAnsi"/>
          <w:b/>
          <w:bCs/>
          <w:snapToGrid w:val="0"/>
          <w:color w:val="000000"/>
          <w:sz w:val="28"/>
          <w:szCs w:val="28"/>
        </w:rPr>
      </w:pPr>
      <w:r w:rsidRPr="00A85339">
        <w:rPr>
          <w:rFonts w:eastAsia="Times New Roman" w:cstheme="minorHAnsi"/>
          <w:b/>
          <w:bCs/>
          <w:snapToGrid w:val="0"/>
          <w:color w:val="000000"/>
          <w:sz w:val="28"/>
          <w:szCs w:val="28"/>
        </w:rPr>
        <w:t xml:space="preserve">Hybrid Employee </w:t>
      </w:r>
      <w:r w:rsidR="00076CE4">
        <w:rPr>
          <w:rFonts w:eastAsia="Times New Roman" w:cstheme="minorHAnsi"/>
          <w:b/>
          <w:bCs/>
          <w:snapToGrid w:val="0"/>
          <w:color w:val="000000"/>
          <w:sz w:val="28"/>
          <w:szCs w:val="28"/>
        </w:rPr>
        <w:t xml:space="preserve">Non-Residency </w:t>
      </w:r>
      <w:r w:rsidRPr="00A85339">
        <w:rPr>
          <w:rFonts w:eastAsia="Times New Roman" w:cstheme="minorHAnsi"/>
          <w:b/>
          <w:bCs/>
          <w:snapToGrid w:val="0"/>
          <w:color w:val="000000"/>
          <w:sz w:val="28"/>
          <w:szCs w:val="28"/>
        </w:rPr>
        <w:t>Deduction Claim</w:t>
      </w:r>
    </w:p>
    <w:p w14:paraId="0229435A" w14:textId="77777777" w:rsidR="00A85339" w:rsidRPr="00A85339" w:rsidRDefault="00A85339" w:rsidP="00A85339">
      <w:pPr>
        <w:contextualSpacing/>
        <w:jc w:val="center"/>
        <w:rPr>
          <w:rFonts w:eastAsia="Times New Roman" w:cstheme="minorHAnsi"/>
          <w:snapToGrid w:val="0"/>
          <w:color w:val="000000"/>
          <w:sz w:val="22"/>
          <w:szCs w:val="22"/>
        </w:rPr>
      </w:pPr>
    </w:p>
    <w:p w14:paraId="4CF04F23" w14:textId="76BFDB17" w:rsidR="00A85339" w:rsidRPr="00AF3841" w:rsidRDefault="00A85339" w:rsidP="00A85339">
      <w:pPr>
        <w:contextualSpacing/>
        <w:jc w:val="both"/>
        <w:rPr>
          <w:rFonts w:eastAsia="Times New Roman" w:cstheme="minorHAnsi"/>
          <w:b/>
          <w:bCs/>
          <w:snapToGrid w:val="0"/>
          <w:color w:val="000000"/>
          <w:sz w:val="22"/>
          <w:szCs w:val="22"/>
        </w:rPr>
      </w:pPr>
      <w:r w:rsidRPr="00A85339">
        <w:rPr>
          <w:rFonts w:eastAsia="Times New Roman" w:cstheme="minorHAnsi"/>
          <w:snapToGrid w:val="0"/>
          <w:color w:val="000000"/>
          <w:sz w:val="22"/>
          <w:szCs w:val="22"/>
        </w:rPr>
        <w:t xml:space="preserve">To claim a City of St. Louis non-residency deduction for whole days worked </w:t>
      </w:r>
      <w:r>
        <w:rPr>
          <w:rFonts w:eastAsia="Times New Roman" w:cstheme="minorHAnsi"/>
          <w:snapToGrid w:val="0"/>
          <w:color w:val="000000"/>
          <w:sz w:val="22"/>
          <w:szCs w:val="22"/>
        </w:rPr>
        <w:t xml:space="preserve">remotely </w:t>
      </w:r>
      <w:r w:rsidRPr="00A85339">
        <w:rPr>
          <w:rFonts w:eastAsia="Times New Roman" w:cstheme="minorHAnsi"/>
          <w:snapToGrid w:val="0"/>
          <w:color w:val="000000"/>
          <w:sz w:val="22"/>
          <w:szCs w:val="22"/>
        </w:rPr>
        <w:t xml:space="preserve">outside the </w:t>
      </w:r>
      <w:proofErr w:type="gramStart"/>
      <w:r w:rsidRPr="00A85339">
        <w:rPr>
          <w:rFonts w:eastAsia="Times New Roman" w:cstheme="minorHAnsi"/>
          <w:snapToGrid w:val="0"/>
          <w:color w:val="000000"/>
          <w:sz w:val="22"/>
          <w:szCs w:val="22"/>
        </w:rPr>
        <w:t>City</w:t>
      </w:r>
      <w:proofErr w:type="gramEnd"/>
      <w:r w:rsidRPr="00A85339">
        <w:rPr>
          <w:rFonts w:eastAsia="Times New Roman" w:cstheme="minorHAnsi"/>
          <w:snapToGrid w:val="0"/>
          <w:color w:val="000000"/>
          <w:sz w:val="22"/>
          <w:szCs w:val="22"/>
        </w:rPr>
        <w:t>, have your supervisor/manager complete this form and include it with your</w:t>
      </w:r>
      <w:r w:rsidRPr="00AF3841">
        <w:rPr>
          <w:rFonts w:eastAsia="Times New Roman" w:cstheme="minorHAnsi"/>
          <w:b/>
          <w:bCs/>
          <w:snapToGrid w:val="0"/>
          <w:color w:val="000000"/>
          <w:sz w:val="22"/>
          <w:szCs w:val="22"/>
        </w:rPr>
        <w:t xml:space="preserve"> </w:t>
      </w:r>
      <w:r w:rsidRPr="00A85339">
        <w:rPr>
          <w:rFonts w:eastAsia="Times New Roman" w:cstheme="minorHAnsi"/>
          <w:snapToGrid w:val="0"/>
          <w:color w:val="000000"/>
          <w:sz w:val="22"/>
          <w:szCs w:val="22"/>
          <w:u w:val="single"/>
        </w:rPr>
        <w:t>City of St. Louis Individual Earnings Tax Return Form E-1</w:t>
      </w:r>
      <w:r w:rsidRPr="00AF3841">
        <w:rPr>
          <w:rFonts w:eastAsia="Times New Roman" w:cstheme="minorHAnsi"/>
          <w:b/>
          <w:bCs/>
          <w:snapToGrid w:val="0"/>
          <w:color w:val="000000"/>
          <w:sz w:val="22"/>
          <w:szCs w:val="22"/>
        </w:rPr>
        <w:t>.</w:t>
      </w:r>
    </w:p>
    <w:p w14:paraId="5376C209" w14:textId="1358AA04" w:rsidR="0011659B" w:rsidRPr="005E4857" w:rsidRDefault="0011659B" w:rsidP="00A17BBF">
      <w:pPr>
        <w:spacing w:line="360" w:lineRule="auto"/>
        <w:rPr>
          <w:sz w:val="22"/>
          <w:szCs w:val="22"/>
        </w:rPr>
      </w:pPr>
    </w:p>
    <w:p w14:paraId="54171363" w14:textId="75D4713E" w:rsidR="00246BCE" w:rsidRPr="00246BCE" w:rsidRDefault="00246BCE" w:rsidP="00246BCE">
      <w:pPr>
        <w:rPr>
          <w:b/>
          <w:bCs/>
          <w:sz w:val="22"/>
          <w:szCs w:val="22"/>
        </w:rPr>
      </w:pPr>
      <w:r>
        <w:rPr>
          <w:b/>
          <w:bCs/>
          <w:sz w:val="22"/>
          <w:szCs w:val="22"/>
        </w:rPr>
        <w:t>C</w:t>
      </w:r>
      <w:r w:rsidRPr="00246BCE">
        <w:rPr>
          <w:b/>
          <w:bCs/>
          <w:sz w:val="22"/>
          <w:szCs w:val="22"/>
        </w:rPr>
        <w:t xml:space="preserve">omplete </w:t>
      </w:r>
      <w:r w:rsidRPr="00246BCE">
        <w:rPr>
          <w:b/>
          <w:bCs/>
          <w:sz w:val="22"/>
          <w:szCs w:val="22"/>
          <w:u w:val="single"/>
        </w:rPr>
        <w:t>all</w:t>
      </w:r>
      <w:r>
        <w:rPr>
          <w:b/>
          <w:bCs/>
          <w:sz w:val="22"/>
          <w:szCs w:val="22"/>
        </w:rPr>
        <w:t xml:space="preserve"> of </w:t>
      </w:r>
      <w:r w:rsidRPr="00246BCE">
        <w:rPr>
          <w:b/>
          <w:bCs/>
          <w:sz w:val="22"/>
          <w:szCs w:val="22"/>
        </w:rPr>
        <w:t xml:space="preserve">the following information. Failure to provide this documentation </w:t>
      </w:r>
      <w:r>
        <w:rPr>
          <w:b/>
          <w:bCs/>
          <w:sz w:val="22"/>
          <w:szCs w:val="22"/>
        </w:rPr>
        <w:t>may</w:t>
      </w:r>
      <w:r w:rsidRPr="00246BCE">
        <w:rPr>
          <w:b/>
          <w:bCs/>
          <w:sz w:val="22"/>
          <w:szCs w:val="22"/>
        </w:rPr>
        <w:t xml:space="preserve"> result in the disallowance of</w:t>
      </w:r>
      <w:r>
        <w:rPr>
          <w:b/>
          <w:bCs/>
          <w:sz w:val="22"/>
          <w:szCs w:val="22"/>
        </w:rPr>
        <w:t xml:space="preserve"> </w:t>
      </w:r>
      <w:r w:rsidRPr="00246BCE">
        <w:rPr>
          <w:b/>
          <w:bCs/>
          <w:sz w:val="22"/>
          <w:szCs w:val="22"/>
        </w:rPr>
        <w:t>the deduction</w:t>
      </w:r>
      <w:r>
        <w:rPr>
          <w:b/>
          <w:bCs/>
          <w:sz w:val="22"/>
          <w:szCs w:val="22"/>
        </w:rPr>
        <w:t xml:space="preserve"> by the St. Louis Collector of Revenue</w:t>
      </w:r>
      <w:r w:rsidRPr="00246BCE">
        <w:rPr>
          <w:b/>
          <w:bCs/>
          <w:sz w:val="22"/>
          <w:szCs w:val="22"/>
        </w:rPr>
        <w:t>.</w:t>
      </w:r>
      <w:r w:rsidRPr="00246BCE">
        <w:rPr>
          <w:b/>
          <w:bCs/>
          <w:sz w:val="22"/>
          <w:szCs w:val="22"/>
        </w:rPr>
        <w:cr/>
      </w:r>
    </w:p>
    <w:p w14:paraId="144FAFFC" w14:textId="3EFC05E9" w:rsidR="00246BCE" w:rsidRPr="00246BCE" w:rsidRDefault="00246BCE" w:rsidP="00246BCE">
      <w:pPr>
        <w:pStyle w:val="ListParagraph"/>
        <w:numPr>
          <w:ilvl w:val="0"/>
          <w:numId w:val="6"/>
        </w:numPr>
        <w:spacing w:line="480" w:lineRule="auto"/>
        <w:ind w:left="0"/>
        <w:rPr>
          <w:sz w:val="22"/>
          <w:szCs w:val="22"/>
        </w:rPr>
      </w:pPr>
      <w:r w:rsidRPr="00246BCE">
        <w:rPr>
          <w:sz w:val="22"/>
          <w:szCs w:val="22"/>
        </w:rPr>
        <w:t>Employee Name: _____________________________________________________________________</w:t>
      </w:r>
      <w:r>
        <w:rPr>
          <w:sz w:val="22"/>
          <w:szCs w:val="22"/>
        </w:rPr>
        <w:t>_</w:t>
      </w:r>
      <w:r w:rsidRPr="00246BCE">
        <w:rPr>
          <w:sz w:val="22"/>
          <w:szCs w:val="22"/>
        </w:rPr>
        <w:t>_</w:t>
      </w:r>
    </w:p>
    <w:p w14:paraId="501F1A0E" w14:textId="0C694EAD" w:rsidR="00246BCE" w:rsidRPr="00246BCE" w:rsidRDefault="00246BCE" w:rsidP="00246BCE">
      <w:pPr>
        <w:pStyle w:val="ListParagraph"/>
        <w:numPr>
          <w:ilvl w:val="0"/>
          <w:numId w:val="6"/>
        </w:numPr>
        <w:spacing w:line="480" w:lineRule="auto"/>
        <w:ind w:left="0"/>
        <w:rPr>
          <w:sz w:val="22"/>
          <w:szCs w:val="22"/>
        </w:rPr>
      </w:pPr>
      <w:r>
        <w:rPr>
          <w:sz w:val="22"/>
          <w:szCs w:val="22"/>
        </w:rPr>
        <w:t xml:space="preserve">Employee’s </w:t>
      </w:r>
      <w:r w:rsidRPr="00246BCE">
        <w:rPr>
          <w:sz w:val="22"/>
          <w:szCs w:val="22"/>
        </w:rPr>
        <w:t>Wash</w:t>
      </w:r>
      <w:r>
        <w:rPr>
          <w:sz w:val="22"/>
          <w:szCs w:val="22"/>
        </w:rPr>
        <w:t>U</w:t>
      </w:r>
      <w:r w:rsidRPr="00246BCE">
        <w:rPr>
          <w:sz w:val="22"/>
          <w:szCs w:val="22"/>
        </w:rPr>
        <w:t xml:space="preserve"> Work Location Address: ____________________________________________</w:t>
      </w:r>
      <w:r>
        <w:rPr>
          <w:sz w:val="22"/>
          <w:szCs w:val="22"/>
        </w:rPr>
        <w:t>___</w:t>
      </w:r>
      <w:r w:rsidRPr="00246BCE">
        <w:rPr>
          <w:sz w:val="22"/>
          <w:szCs w:val="22"/>
        </w:rPr>
        <w:t>__</w:t>
      </w:r>
    </w:p>
    <w:p w14:paraId="4810CA47" w14:textId="77777777" w:rsidR="00246BCE" w:rsidRDefault="00246BCE" w:rsidP="00246BCE">
      <w:pPr>
        <w:pStyle w:val="ListParagraph"/>
        <w:spacing w:line="360" w:lineRule="auto"/>
        <w:ind w:left="0"/>
        <w:rPr>
          <w:sz w:val="22"/>
          <w:szCs w:val="22"/>
        </w:rPr>
      </w:pPr>
      <w:r w:rsidRPr="005E4857">
        <w:rPr>
          <w:sz w:val="22"/>
          <w:szCs w:val="22"/>
        </w:rPr>
        <w:t>__________________________________</w:t>
      </w:r>
      <w:r>
        <w:rPr>
          <w:sz w:val="22"/>
          <w:szCs w:val="22"/>
        </w:rPr>
        <w:t>___________________________________________________</w:t>
      </w:r>
    </w:p>
    <w:p w14:paraId="21AE67E1" w14:textId="08A1EBA1" w:rsidR="00DC686A" w:rsidRPr="00DC686A" w:rsidRDefault="00DC686A" w:rsidP="00246BCE">
      <w:pPr>
        <w:pStyle w:val="ListParagraph"/>
        <w:numPr>
          <w:ilvl w:val="0"/>
          <w:numId w:val="6"/>
        </w:numPr>
        <w:spacing w:line="360" w:lineRule="auto"/>
        <w:ind w:left="0"/>
        <w:rPr>
          <w:sz w:val="22"/>
          <w:szCs w:val="22"/>
        </w:rPr>
      </w:pPr>
      <w:r w:rsidRPr="00DC686A">
        <w:rPr>
          <w:sz w:val="22"/>
          <w:szCs w:val="22"/>
        </w:rPr>
        <w:t>T</w:t>
      </w:r>
      <w:r w:rsidR="00A17BBF" w:rsidRPr="00DC686A">
        <w:rPr>
          <w:sz w:val="22"/>
          <w:szCs w:val="22"/>
        </w:rPr>
        <w:t xml:space="preserve">he </w:t>
      </w:r>
      <w:r w:rsidR="00246BCE">
        <w:rPr>
          <w:sz w:val="22"/>
          <w:szCs w:val="22"/>
        </w:rPr>
        <w:t>above</w:t>
      </w:r>
      <w:r w:rsidR="00246BCE" w:rsidRPr="00DC686A">
        <w:rPr>
          <w:sz w:val="22"/>
          <w:szCs w:val="22"/>
        </w:rPr>
        <w:t>-mentioned</w:t>
      </w:r>
      <w:r w:rsidR="00A17BBF" w:rsidRPr="00DC686A">
        <w:rPr>
          <w:sz w:val="22"/>
          <w:szCs w:val="22"/>
        </w:rPr>
        <w:t xml:space="preserve"> employee, a non-resident of the City of St. Louis, worked a total of _____</w:t>
      </w:r>
      <w:r w:rsidR="00246BCE">
        <w:rPr>
          <w:sz w:val="22"/>
          <w:szCs w:val="22"/>
        </w:rPr>
        <w:t>__</w:t>
      </w:r>
      <w:r w:rsidR="00A17BBF" w:rsidRPr="00DC686A">
        <w:rPr>
          <w:sz w:val="22"/>
          <w:szCs w:val="22"/>
        </w:rPr>
        <w:t>___</w:t>
      </w:r>
      <w:r w:rsidR="00A85339" w:rsidRPr="00DC686A">
        <w:rPr>
          <w:sz w:val="22"/>
          <w:szCs w:val="22"/>
        </w:rPr>
        <w:t>__</w:t>
      </w:r>
      <w:r w:rsidR="00A17BBF" w:rsidRPr="00DC686A">
        <w:rPr>
          <w:sz w:val="22"/>
          <w:szCs w:val="22"/>
        </w:rPr>
        <w:t xml:space="preserve"> days including vacation, sick, and holidays everywhere.</w:t>
      </w:r>
      <w:r w:rsidRPr="00DC686A">
        <w:rPr>
          <w:sz w:val="22"/>
          <w:szCs w:val="22"/>
        </w:rPr>
        <w:t xml:space="preserve"> The standard work year is 260 days (not including holidays or personal time off). If the employee worked more or less than 260 days, an explanation must be provided on the line below. (i.e. Employee was hired or terminated employment in the </w:t>
      </w:r>
      <w:proofErr w:type="gramStart"/>
      <w:r w:rsidRPr="00DC686A">
        <w:rPr>
          <w:sz w:val="22"/>
          <w:szCs w:val="22"/>
        </w:rPr>
        <w:t>City</w:t>
      </w:r>
      <w:proofErr w:type="gramEnd"/>
      <w:r w:rsidRPr="00DC686A">
        <w:rPr>
          <w:sz w:val="22"/>
          <w:szCs w:val="22"/>
        </w:rPr>
        <w:t xml:space="preserve"> mid-year, moved in or out of the City during the year, or moved work locations into or out of the City during the year).  ________________________________________________________________</w:t>
      </w:r>
    </w:p>
    <w:p w14:paraId="6BF04C19" w14:textId="77777777" w:rsidR="00DC686A" w:rsidRPr="005E4857" w:rsidRDefault="00DC686A" w:rsidP="00DC686A">
      <w:pPr>
        <w:rPr>
          <w:sz w:val="22"/>
          <w:szCs w:val="22"/>
        </w:rPr>
      </w:pPr>
      <w:r w:rsidRPr="005E4857">
        <w:rPr>
          <w:sz w:val="22"/>
          <w:szCs w:val="22"/>
        </w:rPr>
        <w:t>_________________________________________________________________________</w:t>
      </w:r>
      <w:r>
        <w:rPr>
          <w:sz w:val="22"/>
          <w:szCs w:val="22"/>
        </w:rPr>
        <w:t>_______</w:t>
      </w:r>
      <w:r w:rsidRPr="005E4857">
        <w:rPr>
          <w:sz w:val="22"/>
          <w:szCs w:val="22"/>
        </w:rPr>
        <w:t>_____</w:t>
      </w:r>
    </w:p>
    <w:p w14:paraId="2C9C3450" w14:textId="77777777" w:rsidR="00A17BBF" w:rsidRPr="005E4857" w:rsidRDefault="00A17BBF" w:rsidP="00A85339">
      <w:pPr>
        <w:rPr>
          <w:sz w:val="22"/>
          <w:szCs w:val="22"/>
        </w:rPr>
      </w:pPr>
    </w:p>
    <w:p w14:paraId="2264D126" w14:textId="1F381BFF" w:rsidR="00DC686A" w:rsidRPr="00DC686A" w:rsidRDefault="00DC686A" w:rsidP="00DC686A">
      <w:pPr>
        <w:pStyle w:val="ListParagraph"/>
        <w:numPr>
          <w:ilvl w:val="0"/>
          <w:numId w:val="5"/>
        </w:numPr>
        <w:ind w:left="0"/>
        <w:rPr>
          <w:sz w:val="22"/>
          <w:szCs w:val="22"/>
        </w:rPr>
      </w:pPr>
      <w:r w:rsidRPr="00DC686A">
        <w:rPr>
          <w:sz w:val="22"/>
          <w:szCs w:val="22"/>
        </w:rPr>
        <w:t xml:space="preserve">Address of remote work location must be provided for days worked outside the City of St. Louis on the line below. </w:t>
      </w:r>
    </w:p>
    <w:p w14:paraId="0BE8926F" w14:textId="77777777" w:rsidR="00DC686A" w:rsidRPr="005E4857" w:rsidRDefault="00DC686A" w:rsidP="00DC686A">
      <w:pPr>
        <w:rPr>
          <w:sz w:val="22"/>
          <w:szCs w:val="22"/>
        </w:rPr>
      </w:pPr>
      <w:r w:rsidRPr="005E4857">
        <w:rPr>
          <w:sz w:val="22"/>
          <w:szCs w:val="22"/>
        </w:rPr>
        <w:t>______________________________________________________</w:t>
      </w:r>
      <w:r>
        <w:rPr>
          <w:sz w:val="22"/>
          <w:szCs w:val="22"/>
        </w:rPr>
        <w:t>_______</w:t>
      </w:r>
      <w:r w:rsidRPr="005E4857">
        <w:rPr>
          <w:sz w:val="22"/>
          <w:szCs w:val="22"/>
        </w:rPr>
        <w:t>________________________</w:t>
      </w:r>
    </w:p>
    <w:p w14:paraId="74465B00" w14:textId="11C87137" w:rsidR="00DC686A" w:rsidRPr="005E4857" w:rsidRDefault="00DC686A" w:rsidP="00DC686A">
      <w:pPr>
        <w:rPr>
          <w:sz w:val="22"/>
          <w:szCs w:val="22"/>
        </w:rPr>
      </w:pPr>
    </w:p>
    <w:p w14:paraId="4852913F" w14:textId="6DAEF678" w:rsidR="00A17BBF" w:rsidRPr="00246BCE" w:rsidRDefault="00A17BBF" w:rsidP="00246BCE">
      <w:pPr>
        <w:pStyle w:val="ListParagraph"/>
        <w:numPr>
          <w:ilvl w:val="0"/>
          <w:numId w:val="5"/>
        </w:numPr>
        <w:spacing w:line="360" w:lineRule="auto"/>
        <w:ind w:left="0"/>
        <w:rPr>
          <w:sz w:val="22"/>
          <w:szCs w:val="22"/>
        </w:rPr>
      </w:pPr>
      <w:r w:rsidRPr="00246BCE">
        <w:rPr>
          <w:sz w:val="22"/>
          <w:szCs w:val="22"/>
        </w:rPr>
        <w:t>The below mentioned employee, a non-resident of the City of St. Louis, worked outside the City of St. Louis a total of ________</w:t>
      </w:r>
      <w:r w:rsidR="00A85339" w:rsidRPr="00246BCE">
        <w:rPr>
          <w:sz w:val="22"/>
          <w:szCs w:val="22"/>
        </w:rPr>
        <w:t>__</w:t>
      </w:r>
      <w:r w:rsidRPr="00246BCE">
        <w:rPr>
          <w:sz w:val="22"/>
          <w:szCs w:val="22"/>
        </w:rPr>
        <w:t xml:space="preserve"> whole days.</w:t>
      </w:r>
    </w:p>
    <w:p w14:paraId="3CFAAEE6" w14:textId="77777777" w:rsidR="00B54A1C" w:rsidRDefault="00B54A1C" w:rsidP="00A17BBF">
      <w:pPr>
        <w:rPr>
          <w:sz w:val="22"/>
          <w:szCs w:val="22"/>
        </w:rPr>
      </w:pPr>
    </w:p>
    <w:p w14:paraId="6D0EB0D9" w14:textId="0482988E" w:rsidR="00A17BBF" w:rsidRPr="005E4857" w:rsidRDefault="00A17BBF" w:rsidP="00A17BBF">
      <w:pPr>
        <w:rPr>
          <w:sz w:val="22"/>
          <w:szCs w:val="22"/>
        </w:rPr>
      </w:pPr>
      <w:r w:rsidRPr="005E4857">
        <w:rPr>
          <w:sz w:val="22"/>
          <w:szCs w:val="22"/>
        </w:rPr>
        <w:t xml:space="preserve">I certify, to the best of my knowledge, that the above information </w:t>
      </w:r>
      <w:r w:rsidR="00B54A1C">
        <w:rPr>
          <w:sz w:val="22"/>
          <w:szCs w:val="22"/>
        </w:rPr>
        <w:t>about the Washington University Employee named below i</w:t>
      </w:r>
      <w:r w:rsidRPr="005E4857">
        <w:rPr>
          <w:sz w:val="22"/>
          <w:szCs w:val="22"/>
        </w:rPr>
        <w:t>s true and accurate.</w:t>
      </w:r>
    </w:p>
    <w:p w14:paraId="6BE9BB76" w14:textId="77777777" w:rsidR="00A17BBF" w:rsidRPr="005E4857" w:rsidRDefault="00A17BBF" w:rsidP="00A17BBF">
      <w:pPr>
        <w:rPr>
          <w:sz w:val="22"/>
          <w:szCs w:val="22"/>
        </w:rPr>
      </w:pPr>
    </w:p>
    <w:p w14:paraId="61EA9F25" w14:textId="026ABE66" w:rsidR="00A17BBF" w:rsidRPr="005E4857" w:rsidRDefault="00A17BBF" w:rsidP="00AF3841">
      <w:pPr>
        <w:spacing w:line="480" w:lineRule="auto"/>
        <w:rPr>
          <w:sz w:val="22"/>
          <w:szCs w:val="22"/>
        </w:rPr>
      </w:pPr>
    </w:p>
    <w:p w14:paraId="1A771D2E" w14:textId="77777777" w:rsidR="00246BCE" w:rsidRPr="005E4857" w:rsidRDefault="00246BCE" w:rsidP="00246BCE">
      <w:pPr>
        <w:spacing w:line="480" w:lineRule="auto"/>
        <w:rPr>
          <w:sz w:val="22"/>
          <w:szCs w:val="22"/>
        </w:rPr>
      </w:pPr>
      <w:r w:rsidRPr="005E4857">
        <w:rPr>
          <w:sz w:val="22"/>
          <w:szCs w:val="22"/>
        </w:rPr>
        <w:t>Signature</w:t>
      </w:r>
      <w:r>
        <w:rPr>
          <w:sz w:val="22"/>
          <w:szCs w:val="22"/>
        </w:rPr>
        <w:t xml:space="preserve"> of Supervisor/Manager</w:t>
      </w:r>
      <w:r w:rsidRPr="005E4857">
        <w:rPr>
          <w:sz w:val="22"/>
          <w:szCs w:val="22"/>
        </w:rPr>
        <w:t>: __________________________________________________</w:t>
      </w:r>
      <w:r>
        <w:rPr>
          <w:sz w:val="22"/>
          <w:szCs w:val="22"/>
        </w:rPr>
        <w:t>_______</w:t>
      </w:r>
    </w:p>
    <w:p w14:paraId="670A708E" w14:textId="2EAA6168" w:rsidR="00A17BBF" w:rsidRPr="005E4857" w:rsidRDefault="00A17BBF" w:rsidP="00AF3841">
      <w:pPr>
        <w:spacing w:line="480" w:lineRule="auto"/>
        <w:rPr>
          <w:sz w:val="22"/>
          <w:szCs w:val="22"/>
        </w:rPr>
      </w:pPr>
      <w:r w:rsidRPr="005E4857">
        <w:rPr>
          <w:sz w:val="22"/>
          <w:szCs w:val="22"/>
        </w:rPr>
        <w:t>Printed Name</w:t>
      </w:r>
      <w:r w:rsidR="00B54A1C">
        <w:rPr>
          <w:sz w:val="22"/>
          <w:szCs w:val="22"/>
        </w:rPr>
        <w:t xml:space="preserve"> and Title </w:t>
      </w:r>
      <w:r w:rsidRPr="005E4857">
        <w:rPr>
          <w:sz w:val="22"/>
          <w:szCs w:val="22"/>
        </w:rPr>
        <w:t>of Supervisor/Manager:</w:t>
      </w:r>
      <w:r w:rsidR="005E4857" w:rsidRPr="005E4857">
        <w:rPr>
          <w:sz w:val="22"/>
          <w:szCs w:val="22"/>
        </w:rPr>
        <w:t xml:space="preserve"> _______________________________________</w:t>
      </w:r>
      <w:r w:rsidR="00B54A1C">
        <w:rPr>
          <w:sz w:val="22"/>
          <w:szCs w:val="22"/>
        </w:rPr>
        <w:t>_______</w:t>
      </w:r>
    </w:p>
    <w:p w14:paraId="01CB9799" w14:textId="71346F71" w:rsidR="0011659B" w:rsidRPr="0011659B" w:rsidRDefault="00A17BBF" w:rsidP="00752BF5">
      <w:pPr>
        <w:spacing w:line="480" w:lineRule="auto"/>
      </w:pPr>
      <w:r w:rsidRPr="005E4857">
        <w:rPr>
          <w:sz w:val="22"/>
          <w:szCs w:val="22"/>
        </w:rPr>
        <w:t>Date:</w:t>
      </w:r>
      <w:r w:rsidR="00AF3841">
        <w:rPr>
          <w:sz w:val="22"/>
          <w:szCs w:val="22"/>
        </w:rPr>
        <w:t xml:space="preserve"> _____________________</w:t>
      </w:r>
    </w:p>
    <w:sectPr w:rsidR="0011659B" w:rsidRPr="0011659B" w:rsidSect="00CA127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76B13" w14:textId="77777777" w:rsidR="00F61380" w:rsidRDefault="00F61380" w:rsidP="0011659B">
      <w:r>
        <w:separator/>
      </w:r>
    </w:p>
  </w:endnote>
  <w:endnote w:type="continuationSeparator" w:id="0">
    <w:p w14:paraId="72D0F37F" w14:textId="77777777" w:rsidR="00F61380" w:rsidRDefault="00F61380" w:rsidP="0011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Baskerville">
    <w:charset w:val="00"/>
    <w:family w:val="auto"/>
    <w:pitch w:val="variable"/>
    <w:sig w:usb0="A00000BF" w:usb1="5000005B" w:usb2="00000000" w:usb3="00000000" w:csb0="00000093"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5A0E5" w14:textId="034A4027" w:rsidR="005E4857" w:rsidRPr="005B28C4" w:rsidRDefault="005E4857">
    <w:pPr>
      <w:pStyle w:val="Footer"/>
      <w:rPr>
        <w:sz w:val="20"/>
        <w:szCs w:val="20"/>
      </w:rPr>
    </w:pPr>
    <w:r w:rsidRPr="005B28C4">
      <w:rPr>
        <w:noProof/>
        <w:sz w:val="20"/>
        <w:szCs w:val="20"/>
      </w:rPr>
      <mc:AlternateContent>
        <mc:Choice Requires="wps">
          <w:drawing>
            <wp:anchor distT="0" distB="0" distL="114300" distR="114300" simplePos="0" relativeHeight="251661312" behindDoc="0" locked="0" layoutInCell="1" allowOverlap="1" wp14:anchorId="7FDC80D6" wp14:editId="1814E785">
              <wp:simplePos x="0" y="0"/>
              <wp:positionH relativeFrom="column">
                <wp:posOffset>3276600</wp:posOffset>
              </wp:positionH>
              <wp:positionV relativeFrom="paragraph">
                <wp:posOffset>-166369</wp:posOffset>
              </wp:positionV>
              <wp:extent cx="3235960" cy="628650"/>
              <wp:effectExtent l="0" t="0" r="0" b="0"/>
              <wp:wrapNone/>
              <wp:docPr id="1090288519" name="Text Box 1090288519"/>
              <wp:cNvGraphicFramePr/>
              <a:graphic xmlns:a="http://schemas.openxmlformats.org/drawingml/2006/main">
                <a:graphicData uri="http://schemas.microsoft.com/office/word/2010/wordprocessingShape">
                  <wps:wsp>
                    <wps:cNvSpPr txBox="1"/>
                    <wps:spPr>
                      <a:xfrm>
                        <a:off x="0" y="0"/>
                        <a:ext cx="3235960" cy="628650"/>
                      </a:xfrm>
                      <a:prstGeom prst="rect">
                        <a:avLst/>
                      </a:prstGeom>
                      <a:noFill/>
                      <a:ln w="6350">
                        <a:noFill/>
                      </a:ln>
                    </wps:spPr>
                    <wps:txbx>
                      <w:txbxContent>
                        <w:p w14:paraId="5082FFF1" w14:textId="77777777" w:rsidR="005E4857" w:rsidRPr="0011659B" w:rsidRDefault="005E4857" w:rsidP="005E4857">
                          <w:pPr>
                            <w:jc w:val="right"/>
                            <w:rPr>
                              <w:rFonts w:ascii="Source Sans Pro" w:hAnsi="Source Sans Pro"/>
                              <w:color w:val="6C7373"/>
                              <w:sz w:val="16"/>
                            </w:rPr>
                          </w:pPr>
                        </w:p>
                        <w:p w14:paraId="4CA196CB" w14:textId="77777777" w:rsidR="005E4857" w:rsidRDefault="005E4857" w:rsidP="005E4857">
                          <w:pPr>
                            <w:ind w:left="2160"/>
                            <w:jc w:val="right"/>
                            <w:rPr>
                              <w:rFonts w:ascii="Source Sans Pro" w:hAnsi="Source Sans Pro"/>
                              <w:color w:val="6C7373"/>
                              <w:sz w:val="16"/>
                            </w:rPr>
                          </w:pPr>
                          <w:r w:rsidRPr="0011659B">
                            <w:rPr>
                              <w:rFonts w:ascii="Source Sans Pro" w:hAnsi="Source Sans Pro"/>
                              <w:color w:val="6C7373"/>
                              <w:sz w:val="16"/>
                            </w:rPr>
                            <w:t>Washington University in St. Louis</w:t>
                          </w:r>
                        </w:p>
                        <w:p w14:paraId="6E22C635" w14:textId="77777777" w:rsidR="005E4857" w:rsidRPr="0011659B" w:rsidRDefault="005E4857" w:rsidP="005E4857">
                          <w:pPr>
                            <w:jc w:val="right"/>
                            <w:rPr>
                              <w:rFonts w:ascii="Source Sans Pro" w:hAnsi="Source Sans Pro"/>
                              <w:color w:val="6C7373"/>
                              <w:sz w:val="16"/>
                            </w:rPr>
                          </w:pPr>
                          <w:r>
                            <w:rPr>
                              <w:rFonts w:ascii="Source Sans Pro" w:hAnsi="Source Sans Pro"/>
                              <w:color w:val="6C7373"/>
                              <w:sz w:val="16"/>
                            </w:rPr>
                            <w:t>One Brookings Drive</w:t>
                          </w:r>
                        </w:p>
                        <w:p w14:paraId="471ABEA3" w14:textId="77777777" w:rsidR="005E4857" w:rsidRPr="0011659B" w:rsidRDefault="005E4857" w:rsidP="005E4857">
                          <w:pPr>
                            <w:jc w:val="right"/>
                            <w:rPr>
                              <w:rFonts w:ascii="Source Sans Pro" w:hAnsi="Source Sans Pro"/>
                              <w:color w:val="6C7373"/>
                              <w:sz w:val="16"/>
                            </w:rPr>
                          </w:pPr>
                          <w:r>
                            <w:rPr>
                              <w:rFonts w:ascii="Source Sans Pro" w:hAnsi="Source Sans Pro"/>
                              <w:color w:val="6C7373"/>
                              <w:sz w:val="16"/>
                            </w:rPr>
                            <w:t>St. Louis, Missouri 63130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DC80D6" id="_x0000_t202" coordsize="21600,21600" o:spt="202" path="m,l,21600r21600,l21600,xe">
              <v:stroke joinstyle="miter"/>
              <v:path gradientshapeok="t" o:connecttype="rect"/>
            </v:shapetype>
            <v:shape id="Text Box 1090288519" o:spid="_x0000_s1027" type="#_x0000_t202" style="position:absolute;margin-left:258pt;margin-top:-13.1pt;width:254.8pt;height: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" filled="f" stroked="f" strokeweight=".5pt">
              <v:textbox>
                <w:txbxContent>
                  <w:p w14:paraId="5082FFF1" w14:textId="77777777" w:rsidR="005E4857" w:rsidRPr="0011659B" w:rsidRDefault="005E4857" w:rsidP="005E4857">
                    <w:pPr>
                      <w:jc w:val="right"/>
                      <w:rPr>
                        <w:rFonts w:ascii="Source Sans Pro" w:hAnsi="Source Sans Pro"/>
                        <w:color w:val="6C7373"/>
                        <w:sz w:val="16"/>
                      </w:rPr>
                    </w:pPr>
                  </w:p>
                  <w:p w14:paraId="4CA196CB" w14:textId="77777777" w:rsidR="005E4857" w:rsidRDefault="005E4857" w:rsidP="005E4857">
                    <w:pPr>
                      <w:ind w:left="2160"/>
                      <w:jc w:val="right"/>
                      <w:rPr>
                        <w:rFonts w:ascii="Source Sans Pro" w:hAnsi="Source Sans Pro"/>
                        <w:color w:val="6C7373"/>
                        <w:sz w:val="16"/>
                      </w:rPr>
                    </w:pPr>
                    <w:r w:rsidRPr="0011659B">
                      <w:rPr>
                        <w:rFonts w:ascii="Source Sans Pro" w:hAnsi="Source Sans Pro"/>
                        <w:color w:val="6C7373"/>
                        <w:sz w:val="16"/>
                      </w:rPr>
                      <w:t>Washington University in St. Louis</w:t>
                    </w:r>
                  </w:p>
                  <w:p w14:paraId="6E22C635" w14:textId="77777777" w:rsidR="005E4857" w:rsidRPr="0011659B" w:rsidRDefault="005E4857" w:rsidP="005E4857">
                    <w:pPr>
                      <w:jc w:val="right"/>
                      <w:rPr>
                        <w:rFonts w:ascii="Source Sans Pro" w:hAnsi="Source Sans Pro"/>
                        <w:color w:val="6C7373"/>
                        <w:sz w:val="16"/>
                      </w:rPr>
                    </w:pPr>
                    <w:r>
                      <w:rPr>
                        <w:rFonts w:ascii="Source Sans Pro" w:hAnsi="Source Sans Pro"/>
                        <w:color w:val="6C7373"/>
                        <w:sz w:val="16"/>
                      </w:rPr>
                      <w:t>One Brookings Drive</w:t>
                    </w:r>
                  </w:p>
                  <w:p w14:paraId="471ABEA3" w14:textId="77777777" w:rsidR="005E4857" w:rsidRPr="0011659B" w:rsidRDefault="005E4857" w:rsidP="005E4857">
                    <w:pPr>
                      <w:jc w:val="right"/>
                      <w:rPr>
                        <w:rFonts w:ascii="Source Sans Pro" w:hAnsi="Source Sans Pro"/>
                        <w:color w:val="6C7373"/>
                        <w:sz w:val="16"/>
                      </w:rPr>
                    </w:pPr>
                    <w:r>
                      <w:rPr>
                        <w:rFonts w:ascii="Source Sans Pro" w:hAnsi="Source Sans Pro"/>
                        <w:color w:val="6C7373"/>
                        <w:sz w:val="16"/>
                      </w:rPr>
                      <w:t>St. Louis, Missouri 63130</w:t>
                    </w:r>
                  </w:p>
                </w:txbxContent>
              </v:textbox>
            </v:shape>
          </w:pict>
        </mc:Fallback>
      </mc:AlternateContent>
    </w:r>
    <w:r w:rsidR="005B28C4" w:rsidRPr="005B28C4">
      <w:rPr>
        <w:sz w:val="20"/>
        <w:szCs w:val="20"/>
      </w:rPr>
      <w:t>Rev.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FBABF" w14:textId="77777777" w:rsidR="00F61380" w:rsidRDefault="00F61380" w:rsidP="0011659B">
      <w:r>
        <w:separator/>
      </w:r>
    </w:p>
  </w:footnote>
  <w:footnote w:type="continuationSeparator" w:id="0">
    <w:p w14:paraId="17DAE265" w14:textId="77777777" w:rsidR="00F61380" w:rsidRDefault="00F61380" w:rsidP="00116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C147F" w14:textId="7D76B072" w:rsidR="005E4857" w:rsidRDefault="005E4857" w:rsidP="005E4857">
    <w:r>
      <w:rPr>
        <w:noProof/>
      </w:rPr>
      <mc:AlternateContent>
        <mc:Choice Requires="wps">
          <w:drawing>
            <wp:anchor distT="0" distB="0" distL="114300" distR="114300" simplePos="0" relativeHeight="251660288" behindDoc="0" locked="0" layoutInCell="1" allowOverlap="1" wp14:anchorId="2B6B31F7" wp14:editId="4A68A4CD">
              <wp:simplePos x="0" y="0"/>
              <wp:positionH relativeFrom="column">
                <wp:posOffset>353060</wp:posOffset>
              </wp:positionH>
              <wp:positionV relativeFrom="paragraph">
                <wp:posOffset>99695</wp:posOffset>
              </wp:positionV>
              <wp:extent cx="2305050" cy="333375"/>
              <wp:effectExtent l="0" t="0" r="0" b="0"/>
              <wp:wrapNone/>
              <wp:docPr id="279880176" name="Text Box 279880176"/>
              <wp:cNvGraphicFramePr/>
              <a:graphic xmlns:a="http://schemas.openxmlformats.org/drawingml/2006/main">
                <a:graphicData uri="http://schemas.microsoft.com/office/word/2010/wordprocessingShape">
                  <wps:wsp>
                    <wps:cNvSpPr txBox="1"/>
                    <wps:spPr>
                      <a:xfrm>
                        <a:off x="0" y="0"/>
                        <a:ext cx="2305050" cy="333375"/>
                      </a:xfrm>
                      <a:prstGeom prst="rect">
                        <a:avLst/>
                      </a:prstGeom>
                      <a:noFill/>
                      <a:ln w="6350">
                        <a:noFill/>
                      </a:ln>
                    </wps:spPr>
                    <wps:txbx>
                      <w:txbxContent>
                        <w:p w14:paraId="66DE2F74" w14:textId="77777777" w:rsidR="005E4857" w:rsidRPr="005B28C4" w:rsidRDefault="005E4857" w:rsidP="005E4857">
                          <w:pPr>
                            <w:rPr>
                              <w:rFonts w:ascii="Libre Baskerville" w:hAnsi="Libre Baskerville"/>
                              <w:color w:val="6C7373"/>
                              <w:szCs w:val="28"/>
                            </w:rPr>
                          </w:pPr>
                          <w:r w:rsidRPr="005B28C4">
                            <w:rPr>
                              <w:rFonts w:ascii="Libre Baskerville" w:hAnsi="Libre Baskerville"/>
                              <w:color w:val="6C7373"/>
                              <w:szCs w:val="28"/>
                            </w:rPr>
                            <w:t xml:space="preserve">Washington University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B31F7" id="_x0000_t202" coordsize="21600,21600" o:spt="202" path="m,l,21600r21600,l21600,xe">
              <v:stroke joinstyle="miter"/>
              <v:path gradientshapeok="t" o:connecttype="rect"/>
            </v:shapetype>
            <v:shape id="Text Box 279880176" o:spid="_x0000_s1026" type="#_x0000_t202" style="position:absolute;margin-left:27.8pt;margin-top:7.85pt;width:181.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" filled="f" stroked="f" strokeweight=".5pt">
              <v:textbox>
                <w:txbxContent>
                  <w:p w14:paraId="66DE2F74" w14:textId="77777777" w:rsidR="005E4857" w:rsidRPr="005B28C4" w:rsidRDefault="005E4857" w:rsidP="005E4857">
                    <w:pPr>
                      <w:rPr>
                        <w:rFonts w:ascii="Libre Baskerville" w:hAnsi="Libre Baskerville"/>
                        <w:color w:val="6C7373"/>
                        <w:szCs w:val="28"/>
                      </w:rPr>
                    </w:pPr>
                    <w:r w:rsidRPr="005B28C4">
                      <w:rPr>
                        <w:rFonts w:ascii="Libre Baskerville" w:hAnsi="Libre Baskerville"/>
                        <w:color w:val="6C7373"/>
                        <w:szCs w:val="28"/>
                      </w:rPr>
                      <w:t xml:space="preserve">Washington University </w:t>
                    </w:r>
                  </w:p>
                </w:txbxContent>
              </v:textbox>
            </v:shape>
          </w:pict>
        </mc:Fallback>
      </mc:AlternateContent>
    </w:r>
    <w:r>
      <w:rPr>
        <w:noProof/>
      </w:rPr>
      <w:drawing>
        <wp:inline distT="0" distB="0" distL="0" distR="0" wp14:anchorId="2B871EAC" wp14:editId="79B069EC">
          <wp:extent cx="435610" cy="435610"/>
          <wp:effectExtent l="0" t="0" r="2540" b="2540"/>
          <wp:docPr id="266696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894700" name=""/>
                  <pic:cNvPicPr/>
                </pic:nvPicPr>
                <pic:blipFill>
                  <a:blip r:embed="rId1"/>
                  <a:stretch>
                    <a:fillRect/>
                  </a:stretch>
                </pic:blipFill>
                <pic:spPr>
                  <a:xfrm>
                    <a:off x="0" y="0"/>
                    <a:ext cx="435610" cy="435610"/>
                  </a:xfrm>
                  <a:prstGeom prst="rect">
                    <a:avLst/>
                  </a:prstGeom>
                </pic:spPr>
              </pic:pic>
            </a:graphicData>
          </a:graphic>
        </wp:inline>
      </w:drawing>
    </w:r>
  </w:p>
  <w:p w14:paraId="6DDE3FCB" w14:textId="56FE8665" w:rsidR="0011659B" w:rsidRDefault="0011659B">
    <w:pPr>
      <w:pStyle w:val="Header"/>
    </w:pPr>
    <w:r>
      <w:rPr>
        <w:noProof/>
      </w:rPr>
      <w:drawing>
        <wp:anchor distT="0" distB="0" distL="114300" distR="114300" simplePos="0" relativeHeight="251658240" behindDoc="1" locked="0" layoutInCell="1" allowOverlap="1" wp14:anchorId="03EFC10D" wp14:editId="1BBB1FC6">
          <wp:simplePos x="0" y="0"/>
          <wp:positionH relativeFrom="column">
            <wp:posOffset>-901148</wp:posOffset>
          </wp:positionH>
          <wp:positionV relativeFrom="paragraph">
            <wp:posOffset>-441684</wp:posOffset>
          </wp:positionV>
          <wp:extent cx="7772400" cy="1005844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shU_Letterhead.jpg"/>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6613"/>
    <w:multiLevelType w:val="hybridMultilevel"/>
    <w:tmpl w:val="2F8C6986"/>
    <w:lvl w:ilvl="0" w:tplc="8132CD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4A77A56"/>
    <w:multiLevelType w:val="hybridMultilevel"/>
    <w:tmpl w:val="4490B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51528"/>
    <w:multiLevelType w:val="hybridMultilevel"/>
    <w:tmpl w:val="E06C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11E6D"/>
    <w:multiLevelType w:val="hybridMultilevel"/>
    <w:tmpl w:val="DF64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D65AD"/>
    <w:multiLevelType w:val="multilevel"/>
    <w:tmpl w:val="26ECB37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num w:numId="1" w16cid:durableId="20859040">
    <w:abstractNumId w:val="1"/>
  </w:num>
  <w:num w:numId="2" w16cid:durableId="1031220162">
    <w:abstractNumId w:val="0"/>
  </w:num>
  <w:num w:numId="3" w16cid:durableId="325591955">
    <w:abstractNumId w:val="4"/>
  </w:num>
  <w:num w:numId="4" w16cid:durableId="745885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3394653">
    <w:abstractNumId w:val="3"/>
  </w:num>
  <w:num w:numId="6" w16cid:durableId="780878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9B"/>
    <w:rsid w:val="00076CE4"/>
    <w:rsid w:val="0011659B"/>
    <w:rsid w:val="001D5B34"/>
    <w:rsid w:val="001E5645"/>
    <w:rsid w:val="002077B5"/>
    <w:rsid w:val="00224E37"/>
    <w:rsid w:val="00246BCE"/>
    <w:rsid w:val="002728CD"/>
    <w:rsid w:val="002D60F6"/>
    <w:rsid w:val="002E0C89"/>
    <w:rsid w:val="00355380"/>
    <w:rsid w:val="003A4FE4"/>
    <w:rsid w:val="003A5C71"/>
    <w:rsid w:val="004356C1"/>
    <w:rsid w:val="00443255"/>
    <w:rsid w:val="00464184"/>
    <w:rsid w:val="004A1E6B"/>
    <w:rsid w:val="004C4EFE"/>
    <w:rsid w:val="004E1ECC"/>
    <w:rsid w:val="004E7755"/>
    <w:rsid w:val="00571BA4"/>
    <w:rsid w:val="005830A1"/>
    <w:rsid w:val="005B28C4"/>
    <w:rsid w:val="005D10FC"/>
    <w:rsid w:val="005E4857"/>
    <w:rsid w:val="00654067"/>
    <w:rsid w:val="006F2039"/>
    <w:rsid w:val="00723589"/>
    <w:rsid w:val="00741D11"/>
    <w:rsid w:val="00752BF5"/>
    <w:rsid w:val="00762440"/>
    <w:rsid w:val="00765936"/>
    <w:rsid w:val="00775927"/>
    <w:rsid w:val="00790501"/>
    <w:rsid w:val="007D6C91"/>
    <w:rsid w:val="00825CC1"/>
    <w:rsid w:val="008722CC"/>
    <w:rsid w:val="009434DD"/>
    <w:rsid w:val="009856D3"/>
    <w:rsid w:val="009B33FA"/>
    <w:rsid w:val="009B33FD"/>
    <w:rsid w:val="009B6D2B"/>
    <w:rsid w:val="00A17BBF"/>
    <w:rsid w:val="00A24E77"/>
    <w:rsid w:val="00A529DA"/>
    <w:rsid w:val="00A74371"/>
    <w:rsid w:val="00A85339"/>
    <w:rsid w:val="00AF3841"/>
    <w:rsid w:val="00B54A1C"/>
    <w:rsid w:val="00BF2034"/>
    <w:rsid w:val="00C621D5"/>
    <w:rsid w:val="00C97DBB"/>
    <w:rsid w:val="00CA0F9E"/>
    <w:rsid w:val="00CA1270"/>
    <w:rsid w:val="00CC600A"/>
    <w:rsid w:val="00D96088"/>
    <w:rsid w:val="00DA47A0"/>
    <w:rsid w:val="00DC686A"/>
    <w:rsid w:val="00DD5C99"/>
    <w:rsid w:val="00E01B24"/>
    <w:rsid w:val="00E06D3F"/>
    <w:rsid w:val="00E62279"/>
    <w:rsid w:val="00E668D8"/>
    <w:rsid w:val="00E94B3D"/>
    <w:rsid w:val="00EF767D"/>
    <w:rsid w:val="00F4474B"/>
    <w:rsid w:val="00F473C8"/>
    <w:rsid w:val="00F61380"/>
    <w:rsid w:val="00F9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58A838"/>
  <w15:chartTrackingRefBased/>
  <w15:docId w15:val="{08C07DAF-D2F0-AA40-A8F4-A592EEA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9B"/>
  </w:style>
  <w:style w:type="paragraph" w:styleId="Heading3">
    <w:name w:val="heading 3"/>
    <w:basedOn w:val="Normal"/>
    <w:next w:val="Normal"/>
    <w:link w:val="Heading3Char"/>
    <w:qFormat/>
    <w:rsid w:val="00443255"/>
    <w:pPr>
      <w:keepNext/>
      <w:spacing w:before="120"/>
      <w:jc w:val="both"/>
      <w:outlineLvl w:val="2"/>
    </w:pPr>
    <w:rPr>
      <w:rFonts w:ascii="Times New Roman" w:eastAsia="Times New Roman" w:hAnsi="Times New Roman"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9B"/>
    <w:pPr>
      <w:tabs>
        <w:tab w:val="center" w:pos="4680"/>
        <w:tab w:val="right" w:pos="9360"/>
      </w:tabs>
    </w:pPr>
  </w:style>
  <w:style w:type="character" w:customStyle="1" w:styleId="HeaderChar">
    <w:name w:val="Header Char"/>
    <w:basedOn w:val="DefaultParagraphFont"/>
    <w:link w:val="Header"/>
    <w:uiPriority w:val="99"/>
    <w:rsid w:val="0011659B"/>
  </w:style>
  <w:style w:type="paragraph" w:styleId="Footer">
    <w:name w:val="footer"/>
    <w:basedOn w:val="Normal"/>
    <w:link w:val="FooterChar"/>
    <w:uiPriority w:val="99"/>
    <w:unhideWhenUsed/>
    <w:rsid w:val="0011659B"/>
    <w:pPr>
      <w:tabs>
        <w:tab w:val="center" w:pos="4680"/>
        <w:tab w:val="right" w:pos="9360"/>
      </w:tabs>
    </w:pPr>
  </w:style>
  <w:style w:type="character" w:customStyle="1" w:styleId="FooterChar">
    <w:name w:val="Footer Char"/>
    <w:basedOn w:val="DefaultParagraphFont"/>
    <w:link w:val="Footer"/>
    <w:uiPriority w:val="99"/>
    <w:rsid w:val="0011659B"/>
  </w:style>
  <w:style w:type="character" w:styleId="Hyperlink">
    <w:name w:val="Hyperlink"/>
    <w:basedOn w:val="DefaultParagraphFont"/>
    <w:uiPriority w:val="99"/>
    <w:unhideWhenUsed/>
    <w:rsid w:val="0011659B"/>
    <w:rPr>
      <w:color w:val="0563C1" w:themeColor="hyperlink"/>
      <w:u w:val="single"/>
    </w:rPr>
  </w:style>
  <w:style w:type="character" w:customStyle="1" w:styleId="UnresolvedMention1">
    <w:name w:val="Unresolved Mention1"/>
    <w:basedOn w:val="DefaultParagraphFont"/>
    <w:uiPriority w:val="99"/>
    <w:semiHidden/>
    <w:unhideWhenUsed/>
    <w:rsid w:val="0011659B"/>
    <w:rPr>
      <w:color w:val="605E5C"/>
      <w:shd w:val="clear" w:color="auto" w:fill="E1DFDD"/>
    </w:rPr>
  </w:style>
  <w:style w:type="paragraph" w:styleId="ListParagraph">
    <w:name w:val="List Paragraph"/>
    <w:basedOn w:val="Normal"/>
    <w:uiPriority w:val="34"/>
    <w:qFormat/>
    <w:rsid w:val="00224E37"/>
    <w:pPr>
      <w:ind w:left="720"/>
      <w:contextualSpacing/>
    </w:pPr>
  </w:style>
  <w:style w:type="character" w:customStyle="1" w:styleId="Heading3Char">
    <w:name w:val="Heading 3 Char"/>
    <w:basedOn w:val="DefaultParagraphFont"/>
    <w:link w:val="Heading3"/>
    <w:rsid w:val="00443255"/>
    <w:rPr>
      <w:rFonts w:ascii="Times New Roman" w:eastAsia="Times New Roman" w:hAnsi="Times New Roman" w:cs="Times New Roman"/>
      <w:sz w:val="22"/>
      <w:szCs w:val="20"/>
      <w:lang w:val="en-GB"/>
    </w:rPr>
  </w:style>
  <w:style w:type="paragraph" w:styleId="BodyText">
    <w:name w:val="Body Text"/>
    <w:basedOn w:val="Normal"/>
    <w:link w:val="BodyTextChar"/>
    <w:rsid w:val="00443255"/>
    <w:pPr>
      <w:spacing w:after="120"/>
    </w:pPr>
    <w:rPr>
      <w:rFonts w:ascii="Times New Roman" w:eastAsia="Times New Roman" w:hAnsi="Times New Roman" w:cs="Times New Roman"/>
      <w:sz w:val="20"/>
      <w:szCs w:val="20"/>
      <w:lang w:val="en-GB" w:eastAsia="x-none"/>
    </w:rPr>
  </w:style>
  <w:style w:type="character" w:customStyle="1" w:styleId="BodyTextChar">
    <w:name w:val="Body Text Char"/>
    <w:basedOn w:val="DefaultParagraphFont"/>
    <w:link w:val="BodyText"/>
    <w:rsid w:val="00443255"/>
    <w:rPr>
      <w:rFonts w:ascii="Times New Roman" w:eastAsia="Times New Roman" w:hAnsi="Times New Roman" w:cs="Times New Roman"/>
      <w:sz w:val="20"/>
      <w:szCs w:val="20"/>
      <w:lang w:val="en-GB" w:eastAsia="x-none"/>
    </w:rPr>
  </w:style>
  <w:style w:type="paragraph" w:styleId="BodyText2">
    <w:name w:val="Body Text 2"/>
    <w:basedOn w:val="Normal"/>
    <w:link w:val="BodyText2Char"/>
    <w:rsid w:val="00443255"/>
    <w:pPr>
      <w:jc w:val="both"/>
    </w:pPr>
    <w:rPr>
      <w:rFonts w:ascii="Times New Roman" w:eastAsia="Times New Roman" w:hAnsi="Times New Roman" w:cs="Times New Roman"/>
      <w:sz w:val="22"/>
      <w:szCs w:val="20"/>
      <w:lang w:val="en-GB" w:eastAsia="x-none"/>
    </w:rPr>
  </w:style>
  <w:style w:type="character" w:customStyle="1" w:styleId="BodyText2Char">
    <w:name w:val="Body Text 2 Char"/>
    <w:basedOn w:val="DefaultParagraphFont"/>
    <w:link w:val="BodyText2"/>
    <w:rsid w:val="00443255"/>
    <w:rPr>
      <w:rFonts w:ascii="Times New Roman" w:eastAsia="Times New Roman" w:hAnsi="Times New Roman" w:cs="Times New Roman"/>
      <w:sz w:val="22"/>
      <w:szCs w:val="20"/>
      <w:lang w:val="en-GB" w:eastAsia="x-none"/>
    </w:rPr>
  </w:style>
  <w:style w:type="paragraph" w:styleId="BalloonText">
    <w:name w:val="Balloon Text"/>
    <w:basedOn w:val="Normal"/>
    <w:link w:val="BalloonTextChar"/>
    <w:uiPriority w:val="99"/>
    <w:semiHidden/>
    <w:unhideWhenUsed/>
    <w:rsid w:val="00443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89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Wessler, Jennifer</dc:creator>
  <cp:keywords/>
  <dc:description/>
  <cp:lastModifiedBy>Leahy, Angie</cp:lastModifiedBy>
  <cp:revision>3</cp:revision>
  <cp:lastPrinted>2022-12-20T13:46:00Z</cp:lastPrinted>
  <dcterms:created xsi:type="dcterms:W3CDTF">2024-06-24T16:40:00Z</dcterms:created>
  <dcterms:modified xsi:type="dcterms:W3CDTF">2024-07-26T17:00:00Z</dcterms:modified>
</cp:coreProperties>
</file>